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thcewvekbsp6" w:id="0"/>
      <w:bookmarkEnd w:id="0"/>
      <w:r w:rsidDel="00000000" w:rsidR="00000000" w:rsidRPr="00000000">
        <w:rPr>
          <w:rtl w:val="0"/>
        </w:rPr>
        <w:t xml:space="preserve">INTITULÉ DE FORMATION</w:t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4296eu7u2njj" w:id="1"/>
      <w:bookmarkEnd w:id="1"/>
      <w:r w:rsidDel="00000000" w:rsidR="00000000" w:rsidRPr="00000000">
        <w:rPr>
          <w:rtl w:val="0"/>
        </w:rPr>
        <w:t xml:space="preserve">Finalité de l’action 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Favoriser l’adaptation au poste de travail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Participer au développement de leurs compétences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Permettre l’acquisition d’une qualification plus élevée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Favoriser la mobilité professionnelles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Permettre d’accéder à de  nouvelles activités professionnelles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5wr7vhotyjxt" w:id="2"/>
      <w:bookmarkEnd w:id="2"/>
      <w:r w:rsidDel="00000000" w:rsidR="00000000" w:rsidRPr="00000000">
        <w:rPr>
          <w:rtl w:val="0"/>
        </w:rPr>
        <w:t xml:space="preserve">Public cible : </w:t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1qzvxsezyei2" w:id="3"/>
      <w:bookmarkEnd w:id="3"/>
      <w:r w:rsidDel="00000000" w:rsidR="00000000" w:rsidRPr="00000000">
        <w:rPr>
          <w:rtl w:val="0"/>
        </w:rPr>
        <w:t xml:space="preserve">Pré-requis : </w:t>
      </w:r>
    </w:p>
    <w:p w:rsidR="00000000" w:rsidDel="00000000" w:rsidP="00000000" w:rsidRDefault="00000000" w:rsidRPr="00000000" w14:paraId="0000000D">
      <w:pPr>
        <w:pStyle w:val="Heading3"/>
        <w:widowControl w:val="0"/>
        <w:spacing w:line="276" w:lineRule="auto"/>
        <w:rPr/>
      </w:pPr>
      <w:bookmarkStart w:colFirst="0" w:colLast="0" w:name="_h8bto84mrcwb" w:id="4"/>
      <w:bookmarkEnd w:id="4"/>
      <w:r w:rsidDel="00000000" w:rsidR="00000000" w:rsidRPr="00000000">
        <w:rPr>
          <w:rtl w:val="0"/>
        </w:rPr>
        <w:t xml:space="preserve">Modalités d’inscription :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line="276" w:lineRule="auto"/>
        <w:ind w:left="1440" w:hanging="360"/>
        <w:rPr>
          <w:color w:val="212121"/>
          <w:u w:val="none"/>
        </w:rPr>
      </w:pPr>
      <w:r w:rsidDel="00000000" w:rsidR="00000000" w:rsidRPr="00000000">
        <w:rPr>
          <w:color w:val="212121"/>
          <w:rtl w:val="0"/>
        </w:rPr>
        <w:t xml:space="preserve">entrées/sorties permanents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line="276" w:lineRule="auto"/>
        <w:ind w:left="1440" w:hanging="360"/>
        <w:rPr>
          <w:color w:val="212121"/>
          <w:u w:val="none"/>
        </w:rPr>
      </w:pPr>
      <w:r w:rsidDel="00000000" w:rsidR="00000000" w:rsidRPr="00000000">
        <w:rPr>
          <w:color w:val="212121"/>
          <w:rtl w:val="0"/>
        </w:rPr>
        <w:t xml:space="preserve">inscription sur entretien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xv6daag5y18z" w:id="5"/>
      <w:bookmarkEnd w:id="5"/>
      <w:r w:rsidDel="00000000" w:rsidR="00000000" w:rsidRPr="00000000">
        <w:rPr>
          <w:rtl w:val="0"/>
        </w:rPr>
        <w:t xml:space="preserve">Modalités pédagogiques 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275.5905511811022" w:hanging="141.73228346456682"/>
        <w:rPr>
          <w:u w:val="none"/>
        </w:rPr>
      </w:pPr>
      <w:r w:rsidDel="00000000" w:rsidR="00000000" w:rsidRPr="00000000">
        <w:rPr>
          <w:rtl w:val="0"/>
        </w:rPr>
        <w:t xml:space="preserve">Présentiel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275.5905511811022" w:hanging="141.73228346456682"/>
        <w:rPr>
          <w:u w:val="none"/>
        </w:rPr>
      </w:pPr>
      <w:r w:rsidDel="00000000" w:rsidR="00000000" w:rsidRPr="00000000">
        <w:rPr>
          <w:rtl w:val="0"/>
        </w:rPr>
        <w:t xml:space="preserve">E-Learning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275.5905511811022" w:hanging="141.73228346456682"/>
        <w:rPr>
          <w:u w:val="none"/>
        </w:rPr>
      </w:pPr>
      <w:r w:rsidDel="00000000" w:rsidR="00000000" w:rsidRPr="00000000">
        <w:rPr>
          <w:rtl w:val="0"/>
        </w:rPr>
        <w:t xml:space="preserve">Classe virtuelle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hf4u1fbacc6j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abalsy1gzwm8" w:id="7"/>
      <w:bookmarkEnd w:id="7"/>
      <w:r w:rsidDel="00000000" w:rsidR="00000000" w:rsidRPr="00000000">
        <w:rPr>
          <w:u w:val="single"/>
          <w:rtl w:val="0"/>
        </w:rPr>
        <w:t xml:space="preserve">Nombres d’heures totales de la formation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c829owp0yhyl" w:id="8"/>
      <w:bookmarkEnd w:id="8"/>
      <w:r w:rsidDel="00000000" w:rsidR="00000000" w:rsidRPr="00000000">
        <w:rPr>
          <w:u w:val="single"/>
          <w:rtl w:val="0"/>
        </w:rPr>
        <w:t xml:space="preserve">Nombres de jours de formation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2kbsbeerdtzy" w:id="9"/>
      <w:bookmarkEnd w:id="9"/>
      <w:r w:rsidDel="00000000" w:rsidR="00000000" w:rsidRPr="00000000">
        <w:rPr>
          <w:rtl w:val="0"/>
        </w:rPr>
        <w:t xml:space="preserve">Nom et prénom du formateur : </w:t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kc5wcu780xem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/>
      </w:pPr>
      <w:bookmarkStart w:colFirst="0" w:colLast="0" w:name="_e92dcs16h4e" w:id="11"/>
      <w:bookmarkEnd w:id="11"/>
      <w:r w:rsidDel="00000000" w:rsidR="00000000" w:rsidRPr="00000000">
        <w:rPr>
          <w:rtl w:val="0"/>
        </w:rPr>
        <w:t xml:space="preserve">Présentation du formateur :</w:t>
      </w:r>
    </w:p>
    <w:p w:rsidR="00000000" w:rsidDel="00000000" w:rsidP="00000000" w:rsidRDefault="00000000" w:rsidRPr="00000000" w14:paraId="0000001D">
      <w:pPr>
        <w:pStyle w:val="Heading3"/>
        <w:rPr/>
      </w:pPr>
      <w:bookmarkStart w:colFirst="0" w:colLast="0" w:name="_80u3r977ixll" w:id="12"/>
      <w:bookmarkEnd w:id="12"/>
      <w:r w:rsidDel="00000000" w:rsidR="00000000" w:rsidRPr="00000000">
        <w:rPr>
          <w:rtl w:val="0"/>
        </w:rPr>
        <w:t xml:space="preserve">Objectifs : </w:t>
      </w:r>
    </w:p>
    <w:p w:rsidR="00000000" w:rsidDel="00000000" w:rsidP="00000000" w:rsidRDefault="00000000" w:rsidRPr="00000000" w14:paraId="0000001E">
      <w:pPr>
        <w:pStyle w:val="Heading3"/>
        <w:rPr/>
      </w:pPr>
      <w:bookmarkStart w:colFirst="0" w:colLast="0" w:name="_lnciqao03f5d" w:id="13"/>
      <w:bookmarkEnd w:id="13"/>
      <w:r w:rsidDel="00000000" w:rsidR="00000000" w:rsidRPr="00000000">
        <w:rPr>
          <w:rtl w:val="0"/>
        </w:rPr>
        <w:t xml:space="preserve">Méthodes pédagogiques : </w:t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1tq5q0o3euly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gj44z7ib4gpj" w:id="15"/>
      <w:bookmarkEnd w:id="15"/>
      <w:r w:rsidDel="00000000" w:rsidR="00000000" w:rsidRPr="00000000">
        <w:rPr>
          <w:rtl w:val="0"/>
        </w:rPr>
        <w:t xml:space="preserve">Contenu de la formation : </w:t>
      </w:r>
    </w:p>
    <w:p w:rsidR="00000000" w:rsidDel="00000000" w:rsidP="00000000" w:rsidRDefault="00000000" w:rsidRPr="00000000" w14:paraId="00000021">
      <w:pPr>
        <w:pStyle w:val="Heading3"/>
        <w:spacing w:line="240" w:lineRule="auto"/>
        <w:rPr>
          <w:u w:val="none"/>
        </w:rPr>
      </w:pPr>
      <w:bookmarkStart w:colFirst="0" w:colLast="0" w:name="_ozvey8komv2" w:id="16"/>
      <w:bookmarkEnd w:id="16"/>
      <w:r w:rsidDel="00000000" w:rsidR="00000000" w:rsidRPr="00000000">
        <w:rPr>
          <w:u w:val="none"/>
          <w:rtl w:val="0"/>
        </w:rPr>
        <w:t xml:space="preserve">-</w:t>
        <w:br w:type="textWrapping"/>
        <w:t xml:space="preserve">-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rPr/>
      </w:pPr>
      <w:bookmarkStart w:colFirst="0" w:colLast="0" w:name="_clc1zi4wl390" w:id="17"/>
      <w:bookmarkEnd w:id="17"/>
      <w:r w:rsidDel="00000000" w:rsidR="00000000" w:rsidRPr="00000000">
        <w:rPr>
          <w:rtl w:val="0"/>
        </w:rPr>
        <w:t xml:space="preserve">Évaluation des acquis 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Au démarrage 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Durant la formation 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 l’issue de la formation 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rPr/>
      </w:pPr>
      <w:bookmarkStart w:colFirst="0" w:colLast="0" w:name="_44fx6950qw24" w:id="18"/>
      <w:bookmarkEnd w:id="18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Bibliographie 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rPr/>
      </w:pPr>
      <w:bookmarkStart w:colFirst="0" w:colLast="0" w:name="_209wpcbg9j5q" w:id="19"/>
      <w:bookmarkEnd w:id="19"/>
      <w:r w:rsidDel="00000000" w:rsidR="00000000" w:rsidRPr="00000000">
        <w:rPr>
          <w:rtl w:val="0"/>
        </w:rPr>
        <w:t xml:space="preserve">Coût de la formation 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_____________ euros HT soit _______________euros TTC  </w:t>
      </w:r>
    </w:p>
    <w:p w:rsidR="00000000" w:rsidDel="00000000" w:rsidP="00000000" w:rsidRDefault="00000000" w:rsidRPr="00000000" w14:paraId="00000035">
      <w:pPr>
        <w:pStyle w:val="Heading3"/>
        <w:rPr/>
      </w:pPr>
      <w:bookmarkStart w:colFirst="0" w:colLast="0" w:name="_9onmb8rqjlzn" w:id="20"/>
      <w:bookmarkEnd w:id="20"/>
      <w:r w:rsidDel="00000000" w:rsidR="00000000" w:rsidRPr="00000000">
        <w:rPr>
          <w:rtl w:val="0"/>
        </w:rPr>
        <w:t xml:space="preserve">Financements :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CPF, OPCO, PÔLE EMPLOI, PERSONNEL </w:t>
      </w:r>
    </w:p>
    <w:p w:rsidR="00000000" w:rsidDel="00000000" w:rsidP="00000000" w:rsidRDefault="00000000" w:rsidRPr="00000000" w14:paraId="00000037">
      <w:pPr>
        <w:pStyle w:val="Heading3"/>
        <w:rPr/>
      </w:pPr>
      <w:bookmarkStart w:colFirst="0" w:colLast="0" w:name="_48uy1p10dy7g" w:id="21"/>
      <w:bookmarkEnd w:id="21"/>
      <w:r w:rsidDel="00000000" w:rsidR="00000000" w:rsidRPr="00000000">
        <w:rPr>
          <w:rtl w:val="0"/>
        </w:rPr>
        <w:t xml:space="preserve">Moyens pédagogiques 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Table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Chaise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Vidéo-projecteur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Paperboard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Tableau blanc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Feutre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Connexion Wifi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Bouteilles d’eau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Salles de sous-groupe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Rallonge multi prises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Ordinateur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Connexion internet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Caméra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Son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Google Meet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Autres …       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Accessibilité :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La formation est accessible aux personnes en situation de handicap. </w:t>
      </w:r>
    </w:p>
    <w:p w:rsidR="00000000" w:rsidDel="00000000" w:rsidP="00000000" w:rsidRDefault="00000000" w:rsidRPr="00000000" w14:paraId="0000004B">
      <w:pPr>
        <w:pStyle w:val="Heading3"/>
        <w:rPr/>
      </w:pPr>
      <w:bookmarkStart w:colFirst="0" w:colLast="0" w:name="_9984gmccgtcn" w:id="22"/>
      <w:bookmarkEnd w:id="22"/>
      <w:r w:rsidDel="00000000" w:rsidR="00000000" w:rsidRPr="00000000">
        <w:rPr>
          <w:rtl w:val="0"/>
        </w:rPr>
        <w:t xml:space="preserve">Chiffres clés  :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Nombre de stagiaires :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% de satisfaction : </w:t>
      </w:r>
    </w:p>
    <w:p w:rsidR="00000000" w:rsidDel="00000000" w:rsidP="00000000" w:rsidRDefault="00000000" w:rsidRPr="00000000" w14:paraId="0000004E">
      <w:pPr>
        <w:ind w:left="0" w:firstLine="72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566.9291338582677" w:top="566.9291338582677" w:left="566.9291338582677" w:right="566.9291338582677" w:header="850.3937007874016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Medium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Montserrat ExtraBold">
    <w:embedBold w:fontKey="{00000000-0000-0000-0000-000000000000}" r:id="rId13" w:subsetted="0"/>
    <w:embedBoldItalic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center" w:pos="4536"/>
        <w:tab w:val="right" w:pos="9072"/>
      </w:tabs>
      <w:spacing w:line="240" w:lineRule="auto"/>
      <w:rPr>
        <w:rFonts w:ascii="Montserrat Medium" w:cs="Montserrat Medium" w:eastAsia="Montserrat Medium" w:hAnsi="Montserrat Medium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tabs>
        <w:tab w:val="center" w:pos="4536"/>
        <w:tab w:val="right" w:pos="9072"/>
      </w:tabs>
      <w:spacing w:line="240" w:lineRule="auto"/>
      <w:ind w:left="566.9291338582675" w:firstLine="0"/>
      <w:rPr>
        <w:rFonts w:ascii="Montserrat Medium" w:cs="Montserrat Medium" w:eastAsia="Montserrat Medium" w:hAnsi="Montserrat Medium"/>
        <w:sz w:val="16"/>
        <w:szCs w:val="16"/>
      </w:rPr>
    </w:pPr>
    <w:r w:rsidDel="00000000" w:rsidR="00000000" w:rsidRPr="00000000">
      <w:rPr>
        <w:rFonts w:ascii="Montserrat Medium" w:cs="Montserrat Medium" w:eastAsia="Montserrat Medium" w:hAnsi="Montserrat Medium"/>
        <w:sz w:val="16"/>
        <w:szCs w:val="16"/>
        <w:rtl w:val="0"/>
      </w:rPr>
      <w:t xml:space="preserve">ELANCEO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5610225</wp:posOffset>
          </wp:positionH>
          <wp:positionV relativeFrom="paragraph">
            <wp:posOffset>85725</wp:posOffset>
          </wp:positionV>
          <wp:extent cx="996950" cy="47244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6950" cy="47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tabs>
        <w:tab w:val="center" w:pos="4536"/>
        <w:tab w:val="right" w:pos="9072"/>
      </w:tabs>
      <w:spacing w:line="240" w:lineRule="auto"/>
      <w:ind w:left="566.9291338582675" w:firstLine="0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2 Rue Victor Hugo - 67230 HUTTENHEIM </w:t>
      <w:tab/>
    </w:r>
  </w:p>
  <w:p w:rsidR="00000000" w:rsidDel="00000000" w:rsidP="00000000" w:rsidRDefault="00000000" w:rsidRPr="00000000" w14:paraId="00000053">
    <w:pPr>
      <w:tabs>
        <w:tab w:val="center" w:pos="4536"/>
        <w:tab w:val="right" w:pos="9072"/>
      </w:tabs>
      <w:spacing w:line="240" w:lineRule="auto"/>
      <w:ind w:left="566.9291338582675" w:firstLine="0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tél : 03 67 34 63 24</w:t>
    </w:r>
  </w:p>
  <w:p w:rsidR="00000000" w:rsidDel="00000000" w:rsidP="00000000" w:rsidRDefault="00000000" w:rsidRPr="00000000" w14:paraId="00000054">
    <w:pPr>
      <w:tabs>
        <w:tab w:val="center" w:pos="4536"/>
        <w:tab w:val="right" w:pos="9072"/>
      </w:tabs>
      <w:spacing w:line="240" w:lineRule="auto"/>
      <w:ind w:left="566.9291338582675" w:firstLine="0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R.C.S. Strasbourg - SIRET 908 420 722 00013</w:t>
    </w:r>
  </w:p>
  <w:p w:rsidR="00000000" w:rsidDel="00000000" w:rsidP="00000000" w:rsidRDefault="00000000" w:rsidRPr="00000000" w14:paraId="00000055">
    <w:pPr>
      <w:tabs>
        <w:tab w:val="center" w:pos="4536"/>
        <w:tab w:val="right" w:pos="9072"/>
      </w:tabs>
      <w:spacing w:line="240" w:lineRule="auto"/>
      <w:ind w:left="566.9291338582675" w:firstLine="0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www.elanceo.co - contact@elanceo.co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ind w:left="-566.9291338582677" w:firstLine="0"/>
      <w:jc w:val="right"/>
      <w:rPr>
        <w:rFonts w:ascii="Montserrat" w:cs="Montserrat" w:eastAsia="Montserrat" w:hAnsi="Montserrat"/>
        <w:sz w:val="32"/>
        <w:szCs w:val="32"/>
      </w:rPr>
    </w:pPr>
    <w:r w:rsidDel="00000000" w:rsidR="00000000" w:rsidRPr="00000000">
      <w:rPr>
        <w:rFonts w:ascii="Montserrat" w:cs="Montserrat" w:eastAsia="Montserrat" w:hAnsi="Montserrat"/>
        <w:sz w:val="32"/>
        <w:szCs w:val="32"/>
        <w:rtl w:val="0"/>
      </w:rPr>
      <w:t xml:space="preserve">PROGRAMME DE FORMATION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142875</wp:posOffset>
          </wp:positionH>
          <wp:positionV relativeFrom="paragraph">
            <wp:posOffset>-190499</wp:posOffset>
          </wp:positionV>
          <wp:extent cx="1909763" cy="548819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9763" cy="5488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</w:pPr>
    <w:rPr>
      <w:rFonts w:ascii="Montserrat SemiBold" w:cs="Montserrat SemiBold" w:eastAsia="Montserrat SemiBold" w:hAnsi="Montserrat SemiBold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0" w:lineRule="auto"/>
    </w:pPr>
    <w:rPr>
      <w:rFonts w:ascii="Montserrat Medium" w:cs="Montserrat Medium" w:eastAsia="Montserrat Medium" w:hAnsi="Montserrat Medium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Montserrat ExtraBold" w:cs="Montserrat ExtraBold" w:eastAsia="Montserrat ExtraBold" w:hAnsi="Montserrat ExtraBold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MontserratMedium-italic.ttf"/><Relationship Id="rId10" Type="http://schemas.openxmlformats.org/officeDocument/2006/relationships/font" Target="fonts/MontserratMedium-bold.ttf"/><Relationship Id="rId13" Type="http://schemas.openxmlformats.org/officeDocument/2006/relationships/font" Target="fonts/MontserratExtraBold-bold.ttf"/><Relationship Id="rId12" Type="http://schemas.openxmlformats.org/officeDocument/2006/relationships/font" Target="fonts/MontserratMedium-boldItalic.ttf"/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9" Type="http://schemas.openxmlformats.org/officeDocument/2006/relationships/font" Target="fonts/MontserratMedium-regular.ttf"/><Relationship Id="rId14" Type="http://schemas.openxmlformats.org/officeDocument/2006/relationships/font" Target="fonts/MontserratExtra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